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3225" w14:textId="77777777" w:rsidR="00394FD8" w:rsidRDefault="00394FD8" w:rsidP="00C268E4">
      <w:pPr>
        <w:jc w:val="center"/>
        <w:rPr>
          <w:lang w:val="sr-Latn-RS"/>
        </w:rPr>
      </w:pPr>
    </w:p>
    <w:p w14:paraId="38BE5EB9" w14:textId="77777777" w:rsidR="00394FD8" w:rsidRDefault="00394FD8" w:rsidP="00394FD8">
      <w:pPr>
        <w:jc w:val="right"/>
        <w:rPr>
          <w:lang w:val="sr-Latn-RS"/>
        </w:rPr>
      </w:pPr>
    </w:p>
    <w:p w14:paraId="046E9C3A" w14:textId="3595D2E5" w:rsidR="00394FD8" w:rsidRDefault="00394FD8" w:rsidP="00394FD8">
      <w:pPr>
        <w:jc w:val="right"/>
        <w:rPr>
          <w:lang w:val="sr-Latn-RS"/>
        </w:rPr>
      </w:pPr>
      <w:r>
        <w:rPr>
          <w:lang w:val="sr-Latn-RS"/>
        </w:rPr>
        <w:t>1</w:t>
      </w:r>
      <w:r w:rsidR="00252F62">
        <w:rPr>
          <w:lang w:val="sr-Latn-RS"/>
        </w:rPr>
        <w:t>5</w:t>
      </w:r>
      <w:r>
        <w:rPr>
          <w:lang w:val="sr-Latn-RS"/>
        </w:rPr>
        <w:t xml:space="preserve">. </w:t>
      </w:r>
      <w:r w:rsidR="00252F62">
        <w:rPr>
          <w:lang w:val="sr-Latn-RS"/>
        </w:rPr>
        <w:t xml:space="preserve">februar </w:t>
      </w:r>
      <w:r>
        <w:rPr>
          <w:lang w:val="sr-Latn-RS"/>
        </w:rPr>
        <w:t>202</w:t>
      </w:r>
      <w:r w:rsidR="00252F62">
        <w:rPr>
          <w:lang w:val="sr-Latn-RS"/>
        </w:rPr>
        <w:t>4</w:t>
      </w:r>
      <w:r>
        <w:rPr>
          <w:lang w:val="sr-Latn-RS"/>
        </w:rPr>
        <w:t>.g.</w:t>
      </w:r>
    </w:p>
    <w:p w14:paraId="7C740119" w14:textId="095B03C9" w:rsidR="00394FD8" w:rsidRDefault="00394FD8" w:rsidP="00394FD8">
      <w:pPr>
        <w:jc w:val="right"/>
        <w:rPr>
          <w:lang w:val="sr-Latn-RS"/>
        </w:rPr>
      </w:pPr>
    </w:p>
    <w:p w14:paraId="03ACF87C" w14:textId="77777777" w:rsidR="00394FD8" w:rsidRDefault="00394FD8" w:rsidP="00394FD8">
      <w:pPr>
        <w:jc w:val="right"/>
        <w:rPr>
          <w:lang w:val="sr-Latn-RS"/>
        </w:rPr>
      </w:pPr>
    </w:p>
    <w:p w14:paraId="063AA2A6" w14:textId="45A274FB" w:rsidR="00246F9B" w:rsidRDefault="00246F9B" w:rsidP="00C268E4">
      <w:pPr>
        <w:jc w:val="center"/>
        <w:rPr>
          <w:lang w:val="sr-Latn-RS"/>
        </w:rPr>
      </w:pPr>
      <w:r>
        <w:rPr>
          <w:lang w:val="sr-Latn-RS"/>
        </w:rPr>
        <w:t>Nacionalni konvent o Evropskoj uniji</w:t>
      </w:r>
    </w:p>
    <w:p w14:paraId="1F1D8584" w14:textId="765AD8AD" w:rsidR="00246F9B" w:rsidRDefault="00246F9B" w:rsidP="00C268E4">
      <w:pPr>
        <w:jc w:val="center"/>
        <w:rPr>
          <w:lang w:val="sr-Latn-RS"/>
        </w:rPr>
      </w:pPr>
      <w:r>
        <w:rPr>
          <w:lang w:val="sr-Latn-RS"/>
        </w:rPr>
        <w:t>Radna grupa za Poglavlje 35</w:t>
      </w:r>
    </w:p>
    <w:p w14:paraId="16375744" w14:textId="15D0CEA1" w:rsidR="00246F9B" w:rsidRDefault="00246F9B" w:rsidP="00C268E4">
      <w:pPr>
        <w:jc w:val="center"/>
        <w:rPr>
          <w:lang w:val="sr-Latn-RS"/>
        </w:rPr>
      </w:pPr>
    </w:p>
    <w:p w14:paraId="0693A882" w14:textId="09EBF916" w:rsidR="00246F9B" w:rsidRDefault="00246F9B" w:rsidP="00C268E4">
      <w:pPr>
        <w:jc w:val="center"/>
        <w:rPr>
          <w:lang w:val="sr-Latn-RS"/>
        </w:rPr>
      </w:pPr>
    </w:p>
    <w:p w14:paraId="3CBF6E79" w14:textId="77777777" w:rsidR="00752F27" w:rsidRDefault="00752F27" w:rsidP="00C268E4">
      <w:pPr>
        <w:jc w:val="center"/>
        <w:rPr>
          <w:lang w:val="sr-Latn-RS"/>
        </w:rPr>
      </w:pPr>
    </w:p>
    <w:p w14:paraId="4D4B0825" w14:textId="2D078D9F" w:rsidR="00AB6098" w:rsidRDefault="00246F9B" w:rsidP="00C268E4">
      <w:pPr>
        <w:jc w:val="center"/>
        <w:rPr>
          <w:lang w:val="sr-Latn-RS"/>
        </w:rPr>
      </w:pPr>
      <w:r>
        <w:rPr>
          <w:lang w:val="sr-Latn-RS"/>
        </w:rPr>
        <w:t>SAOPŠTENJE ZA JAVNOST</w:t>
      </w:r>
    </w:p>
    <w:p w14:paraId="49629AB8" w14:textId="5B1A7F60" w:rsidR="00246F9B" w:rsidRDefault="00246F9B" w:rsidP="00C268E4">
      <w:pPr>
        <w:jc w:val="center"/>
        <w:rPr>
          <w:lang w:val="sr-Latn-RS"/>
        </w:rPr>
      </w:pPr>
    </w:p>
    <w:p w14:paraId="22956137" w14:textId="77777777" w:rsidR="00AA3581" w:rsidRDefault="00AA3581" w:rsidP="00C268E4">
      <w:pPr>
        <w:jc w:val="center"/>
        <w:rPr>
          <w:lang w:val="sr-Latn-RS"/>
        </w:rPr>
      </w:pPr>
    </w:p>
    <w:p w14:paraId="72DFA179" w14:textId="191770B4" w:rsidR="00252F62" w:rsidRPr="00252F62" w:rsidRDefault="00252F62" w:rsidP="00252F62">
      <w:pPr>
        <w:jc w:val="both"/>
        <w:rPr>
          <w:lang w:val="sr-Latn-RS"/>
        </w:rPr>
      </w:pPr>
      <w:r w:rsidRPr="00252F62">
        <w:rPr>
          <w:lang w:val="sr-Latn-RS"/>
        </w:rPr>
        <w:t xml:space="preserve">Povodom neosnovanih napada u vezi naše posete evropskim zvaničnicima u Briselu od strane g. </w:t>
      </w:r>
      <w:proofErr w:type="spellStart"/>
      <w:r w:rsidRPr="00252F62">
        <w:rPr>
          <w:lang w:val="sr-Latn-RS"/>
        </w:rPr>
        <w:t>Besnika</w:t>
      </w:r>
      <w:proofErr w:type="spellEnd"/>
      <w:r w:rsidRPr="00252F62">
        <w:rPr>
          <w:lang w:val="sr-Latn-RS"/>
        </w:rPr>
        <w:t xml:space="preserve"> </w:t>
      </w:r>
      <w:proofErr w:type="spellStart"/>
      <w:r w:rsidRPr="00252F62">
        <w:rPr>
          <w:lang w:val="sr-Latn-RS"/>
        </w:rPr>
        <w:t>Bislimija</w:t>
      </w:r>
      <w:proofErr w:type="spellEnd"/>
      <w:r w:rsidRPr="00252F62">
        <w:rPr>
          <w:lang w:val="sr-Latn-RS"/>
        </w:rPr>
        <w:t xml:space="preserve"> zamenika premijera i glavnog pregovarača Vlade Kosova u procesu dijaloga</w:t>
      </w:r>
      <w:r w:rsidR="00121F30">
        <w:rPr>
          <w:lang w:val="sr-Latn-RS"/>
        </w:rPr>
        <w:t>,</w:t>
      </w:r>
      <w:r w:rsidRPr="00252F62">
        <w:rPr>
          <w:lang w:val="sr-Latn-RS"/>
        </w:rPr>
        <w:t xml:space="preserve"> Radna Grupa Nacionalnog Konventa o Evropskoj uniji za Poglavlje 35 izjavljuje sledeće:</w:t>
      </w:r>
    </w:p>
    <w:p w14:paraId="0842A4DC" w14:textId="77777777" w:rsidR="00252F62" w:rsidRPr="00252F62" w:rsidRDefault="00252F62" w:rsidP="00252F62">
      <w:pPr>
        <w:jc w:val="both"/>
        <w:rPr>
          <w:lang w:val="sr-Latn-RS"/>
        </w:rPr>
      </w:pPr>
    </w:p>
    <w:p w14:paraId="7FBB2FCF" w14:textId="13DD70F5" w:rsidR="00252F62" w:rsidRPr="00252F62" w:rsidRDefault="00252F62" w:rsidP="00252F62">
      <w:pPr>
        <w:jc w:val="both"/>
        <w:rPr>
          <w:lang w:val="sr-Latn-RS"/>
        </w:rPr>
      </w:pPr>
      <w:r w:rsidRPr="00252F62">
        <w:rPr>
          <w:lang w:val="sr-Latn-RS"/>
        </w:rPr>
        <w:t>Nacionalni konvent o Evropskoj uniji je mreža organizacija civilnog društva koja je nezavisna u svom radu</w:t>
      </w:r>
      <w:r w:rsidR="007E5CE9">
        <w:rPr>
          <w:lang w:val="sr-Latn-RS"/>
        </w:rPr>
        <w:t>,</w:t>
      </w:r>
      <w:r w:rsidRPr="00252F62">
        <w:rPr>
          <w:lang w:val="sr-Latn-RS"/>
        </w:rPr>
        <w:t xml:space="preserve"> i ne predstavlja stavove bilo kojih državnih organa, bilateralnih ili međunarodnih organizacija.</w:t>
      </w:r>
    </w:p>
    <w:p w14:paraId="4B2618A0" w14:textId="77777777" w:rsidR="00252F62" w:rsidRPr="00252F62" w:rsidRDefault="00252F62" w:rsidP="00252F62">
      <w:pPr>
        <w:jc w:val="both"/>
        <w:rPr>
          <w:lang w:val="sr-Latn-RS"/>
        </w:rPr>
      </w:pPr>
    </w:p>
    <w:p w14:paraId="7FF2A21F" w14:textId="7FA5596A" w:rsidR="00252F62" w:rsidRPr="00252F62" w:rsidRDefault="00252F62" w:rsidP="00252F62">
      <w:pPr>
        <w:jc w:val="both"/>
        <w:rPr>
          <w:lang w:val="sr-Latn-RS"/>
        </w:rPr>
      </w:pPr>
      <w:r w:rsidRPr="00252F62">
        <w:rPr>
          <w:lang w:val="sr-Latn-RS"/>
        </w:rPr>
        <w:t>Radna grupa za Poglavlje 35 aktivno radi na praćenju, unapređenju i promociji procesa dijaloga o normalizaciji, kao i na pomirenju između albanske i srpske zajednice. Mi ne gledamo na Dijalog kao na rivalstvo između dve neprijateljske strane već kao na proces koji treba da omogući trajni mir, bolji život za sve ljude bez obzira na nacionalnu ili etničku pripadnost, kao i prosperitet za ceo region. Rad Radne grupe je otvoren za javnost, a koristi od naših rezultata imaju svi učesnici u dijalogu, uključujući i g</w:t>
      </w:r>
      <w:r>
        <w:rPr>
          <w:lang w:val="sr-Latn-RS"/>
        </w:rPr>
        <w:t>ospodina</w:t>
      </w:r>
      <w:r w:rsidRPr="00252F62">
        <w:rPr>
          <w:lang w:val="sr-Latn-RS"/>
        </w:rPr>
        <w:t xml:space="preserve"> </w:t>
      </w:r>
      <w:proofErr w:type="spellStart"/>
      <w:r w:rsidRPr="00252F62">
        <w:rPr>
          <w:lang w:val="sr-Latn-RS"/>
        </w:rPr>
        <w:t>Bisl</w:t>
      </w:r>
      <w:r w:rsidR="007E5CE9">
        <w:rPr>
          <w:lang w:val="sr-Latn-RS"/>
        </w:rPr>
        <w:t>i</w:t>
      </w:r>
      <w:r w:rsidRPr="00252F62">
        <w:rPr>
          <w:lang w:val="sr-Latn-RS"/>
        </w:rPr>
        <w:t>mija</w:t>
      </w:r>
      <w:proofErr w:type="spellEnd"/>
      <w:r w:rsidRPr="00252F62">
        <w:rPr>
          <w:lang w:val="sr-Latn-RS"/>
        </w:rPr>
        <w:t>.</w:t>
      </w:r>
    </w:p>
    <w:p w14:paraId="1A427B6C" w14:textId="77777777" w:rsidR="00252F62" w:rsidRPr="00252F62" w:rsidRDefault="00252F62" w:rsidP="00252F62">
      <w:pPr>
        <w:jc w:val="both"/>
        <w:rPr>
          <w:lang w:val="sr-Latn-RS"/>
        </w:rPr>
      </w:pPr>
    </w:p>
    <w:p w14:paraId="3DF77906" w14:textId="0CD90721" w:rsidR="001F24AB" w:rsidRPr="00C268E4" w:rsidRDefault="00252F62" w:rsidP="00252F62">
      <w:pPr>
        <w:jc w:val="both"/>
        <w:rPr>
          <w:lang w:val="sr-Latn-RS"/>
        </w:rPr>
      </w:pPr>
      <w:r w:rsidRPr="00252F62">
        <w:rPr>
          <w:lang w:val="sr-Latn-RS"/>
        </w:rPr>
        <w:t>Etiketiranje organizacija civilnog društva od strane g</w:t>
      </w:r>
      <w:r>
        <w:rPr>
          <w:lang w:val="sr-Latn-RS"/>
        </w:rPr>
        <w:t>ospo</w:t>
      </w:r>
      <w:r w:rsidR="00121F30">
        <w:rPr>
          <w:lang w:val="sr-Latn-RS"/>
        </w:rPr>
        <w:t>dina</w:t>
      </w:r>
      <w:r w:rsidRPr="00252F62">
        <w:rPr>
          <w:lang w:val="sr-Latn-RS"/>
        </w:rPr>
        <w:t xml:space="preserve"> </w:t>
      </w:r>
      <w:proofErr w:type="spellStart"/>
      <w:r w:rsidRPr="00252F62">
        <w:rPr>
          <w:lang w:val="sr-Latn-RS"/>
        </w:rPr>
        <w:t>Bisljimija</w:t>
      </w:r>
      <w:proofErr w:type="spellEnd"/>
      <w:r w:rsidRPr="00252F62">
        <w:rPr>
          <w:lang w:val="sr-Latn-RS"/>
        </w:rPr>
        <w:t xml:space="preserve"> je protivno duhu </w:t>
      </w:r>
      <w:r w:rsidR="007E5CE9">
        <w:rPr>
          <w:lang w:val="sr-Latn-RS"/>
        </w:rPr>
        <w:t>D</w:t>
      </w:r>
      <w:r w:rsidRPr="00252F62">
        <w:rPr>
          <w:lang w:val="sr-Latn-RS"/>
        </w:rPr>
        <w:t>ijaloga, suprotno evropskim vrednostima i demokratskim principima. Otuda smatramo da njegov čin predstavlja potez koji mora biti osuđen od strane Vlade Kosova, Evropske unije i zemalja članica Kvinte.</w:t>
      </w:r>
    </w:p>
    <w:sectPr w:rsidR="001F24AB" w:rsidRPr="00C268E4" w:rsidSect="00B03F9D">
      <w:headerReference w:type="default" r:id="rId6"/>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6942" w14:textId="77777777" w:rsidR="005C03FF" w:rsidRDefault="005C03FF" w:rsidP="00394FD8">
      <w:r>
        <w:separator/>
      </w:r>
    </w:p>
  </w:endnote>
  <w:endnote w:type="continuationSeparator" w:id="0">
    <w:p w14:paraId="507A5344" w14:textId="77777777" w:rsidR="005C03FF" w:rsidRDefault="005C03FF" w:rsidP="0039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AF3B" w14:textId="77777777" w:rsidR="005C03FF" w:rsidRDefault="005C03FF" w:rsidP="00394FD8">
      <w:r>
        <w:separator/>
      </w:r>
    </w:p>
  </w:footnote>
  <w:footnote w:type="continuationSeparator" w:id="0">
    <w:p w14:paraId="1C5CD63D" w14:textId="77777777" w:rsidR="005C03FF" w:rsidRDefault="005C03FF" w:rsidP="0039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8130" w14:textId="77777777" w:rsidR="00394FD8" w:rsidRDefault="00394FD8" w:rsidP="00394FD8">
    <w:pPr>
      <w:pStyle w:val="Body"/>
      <w:tabs>
        <w:tab w:val="left" w:pos="1020"/>
        <w:tab w:val="right" w:pos="9064"/>
      </w:tabs>
      <w:jc w:val="left"/>
    </w:pPr>
    <w:r>
      <w:rPr>
        <w:noProof/>
      </w:rPr>
      <w:drawing>
        <wp:inline distT="0" distB="0" distL="0" distR="0" wp14:anchorId="6794CFEC" wp14:editId="52F9877F">
          <wp:extent cx="1932599" cy="684000"/>
          <wp:effectExtent l="0" t="0" r="0" b="190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932599" cy="684000"/>
                  </a:xfrm>
                  <a:prstGeom prst="rect">
                    <a:avLst/>
                  </a:prstGeom>
                </pic:spPr>
              </pic:pic>
            </a:graphicData>
          </a:graphic>
        </wp:inline>
      </w:drawing>
    </w:r>
    <w:r>
      <w:rPr>
        <w:rFonts w:ascii="Arial" w:hAnsi="Arial"/>
      </w:rPr>
      <w:tab/>
    </w:r>
    <w:r>
      <w:rPr>
        <w:rFonts w:ascii="Open Sans" w:eastAsia="Open Sans" w:hAnsi="Open Sans" w:cs="Open Sans"/>
        <w:noProof/>
      </w:rPr>
      <w:drawing>
        <wp:inline distT="0" distB="0" distL="0" distR="0" wp14:anchorId="49CFE927" wp14:editId="48306B16">
          <wp:extent cx="1282500" cy="684000"/>
          <wp:effectExtent l="0" t="0" r="635" b="1905"/>
          <wp:docPr id="2" name="Picture 2"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Logo.jpg"/>
                  <pic:cNvPicPr/>
                </pic:nvPicPr>
                <pic:blipFill>
                  <a:blip r:embed="rId2"/>
                  <a:stretch>
                    <a:fillRect/>
                  </a:stretch>
                </pic:blipFill>
                <pic:spPr>
                  <a:xfrm>
                    <a:off x="0" y="0"/>
                    <a:ext cx="1282500" cy="684000"/>
                  </a:xfrm>
                  <a:prstGeom prst="rect">
                    <a:avLst/>
                  </a:prstGeom>
                </pic:spPr>
              </pic:pic>
            </a:graphicData>
          </a:graphic>
        </wp:inline>
      </w:drawing>
    </w:r>
  </w:p>
  <w:p w14:paraId="4BCEB047" w14:textId="77777777" w:rsidR="00394FD8" w:rsidRDefault="00394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E4"/>
    <w:rsid w:val="00075CAF"/>
    <w:rsid w:val="00121F30"/>
    <w:rsid w:val="001F24AB"/>
    <w:rsid w:val="00246F9B"/>
    <w:rsid w:val="00252F62"/>
    <w:rsid w:val="00357F34"/>
    <w:rsid w:val="00394FD8"/>
    <w:rsid w:val="003B2AC9"/>
    <w:rsid w:val="003F6995"/>
    <w:rsid w:val="004D3A64"/>
    <w:rsid w:val="005C03FF"/>
    <w:rsid w:val="005D733C"/>
    <w:rsid w:val="006010A1"/>
    <w:rsid w:val="00752F27"/>
    <w:rsid w:val="007E5CE9"/>
    <w:rsid w:val="008825B9"/>
    <w:rsid w:val="008A42D4"/>
    <w:rsid w:val="00934072"/>
    <w:rsid w:val="00943B2A"/>
    <w:rsid w:val="009566F9"/>
    <w:rsid w:val="009D278D"/>
    <w:rsid w:val="009F5963"/>
    <w:rsid w:val="00AA3581"/>
    <w:rsid w:val="00AB6098"/>
    <w:rsid w:val="00B03F9D"/>
    <w:rsid w:val="00B446C1"/>
    <w:rsid w:val="00B76DA9"/>
    <w:rsid w:val="00C268E4"/>
    <w:rsid w:val="00C32259"/>
    <w:rsid w:val="00CA4A14"/>
    <w:rsid w:val="00DA7FC3"/>
    <w:rsid w:val="00DC0471"/>
    <w:rsid w:val="00EC00D0"/>
  </w:rsids>
  <m:mathPr>
    <m:mathFont m:val="Cambria Math"/>
    <m:brkBin m:val="before"/>
    <m:brkBinSub m:val="--"/>
    <m:smallFrac m:val="0"/>
    <m:dispDef/>
    <m:lMargin m:val="0"/>
    <m:rMargin m:val="0"/>
    <m:defJc m:val="centerGroup"/>
    <m:wrapIndent m:val="1440"/>
    <m:intLim m:val="subSup"/>
    <m:naryLim m:val="undOvr"/>
  </m:mathPr>
  <w:themeFontLang w:val="en-RS"/>
  <w:clrSchemeMapping w:bg1="light1" w:t1="dark1" w:bg2="light2" w:t2="dark2" w:accent1="accent1" w:accent2="accent2" w:accent3="accent3" w:accent4="accent4" w:accent5="accent5" w:accent6="accent6" w:hyperlink="hyperlink" w:followedHyperlink="followedHyperlink"/>
  <w:decimalSymbol w:val="."/>
  <w:listSeparator w:val=","/>
  <w14:docId w14:val="3698CBB8"/>
  <w15:chartTrackingRefBased/>
  <w15:docId w15:val="{D591CD14-2E40-3B4E-A5F0-102DA742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FD8"/>
    <w:pPr>
      <w:tabs>
        <w:tab w:val="center" w:pos="4513"/>
        <w:tab w:val="right" w:pos="9026"/>
      </w:tabs>
    </w:pPr>
  </w:style>
  <w:style w:type="character" w:customStyle="1" w:styleId="HeaderChar">
    <w:name w:val="Header Char"/>
    <w:basedOn w:val="DefaultParagraphFont"/>
    <w:link w:val="Header"/>
    <w:uiPriority w:val="99"/>
    <w:rsid w:val="00394FD8"/>
  </w:style>
  <w:style w:type="paragraph" w:styleId="Footer">
    <w:name w:val="footer"/>
    <w:basedOn w:val="Normal"/>
    <w:link w:val="FooterChar"/>
    <w:uiPriority w:val="99"/>
    <w:unhideWhenUsed/>
    <w:rsid w:val="00394FD8"/>
    <w:pPr>
      <w:tabs>
        <w:tab w:val="center" w:pos="4513"/>
        <w:tab w:val="right" w:pos="9026"/>
      </w:tabs>
    </w:pPr>
  </w:style>
  <w:style w:type="character" w:customStyle="1" w:styleId="FooterChar">
    <w:name w:val="Footer Char"/>
    <w:basedOn w:val="DefaultParagraphFont"/>
    <w:link w:val="Footer"/>
    <w:uiPriority w:val="99"/>
    <w:rsid w:val="00394FD8"/>
  </w:style>
  <w:style w:type="paragraph" w:customStyle="1" w:styleId="Body">
    <w:name w:val="Body"/>
    <w:rsid w:val="00394FD8"/>
    <w:pPr>
      <w:pBdr>
        <w:top w:val="nil"/>
        <w:left w:val="nil"/>
        <w:bottom w:val="nil"/>
        <w:right w:val="nil"/>
        <w:between w:val="nil"/>
        <w:bar w:val="nil"/>
      </w:pBdr>
      <w:jc w:val="both"/>
    </w:pPr>
    <w:rPr>
      <w:rFonts w:ascii="Times New Roman" w:eastAsia="Arial Unicode MS" w:hAnsi="Times New Roman"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InTER</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Dragisa Mijacic</dc:creator>
  <cp:keywords/>
  <dc:description/>
  <cp:lastModifiedBy>Dragisa Mijacic</cp:lastModifiedBy>
  <cp:revision>6</cp:revision>
  <dcterms:created xsi:type="dcterms:W3CDTF">2024-02-15T01:35:00Z</dcterms:created>
  <dcterms:modified xsi:type="dcterms:W3CDTF">2024-02-15T11:13:00Z</dcterms:modified>
</cp:coreProperties>
</file>